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FB6E3" w14:textId="77777777" w:rsidR="00683FC2" w:rsidRDefault="00683FC2" w:rsidP="00683FC2">
      <w:pPr>
        <w:pStyle w:val="NoSpacing"/>
        <w:tabs>
          <w:tab w:val="left" w:pos="2460"/>
        </w:tabs>
        <w:ind w:left="1440" w:hanging="1440"/>
      </w:pPr>
      <w:r>
        <w:rPr>
          <w:u w:val="single"/>
        </w:rPr>
        <w:t>Elizabeth OLDECASTELL</w:t>
      </w:r>
      <w:r>
        <w:t xml:space="preserve">       (fl.1422)</w:t>
      </w:r>
    </w:p>
    <w:p w14:paraId="75381793" w14:textId="77777777" w:rsidR="00683FC2" w:rsidRDefault="00683FC2" w:rsidP="00683FC2">
      <w:pPr>
        <w:pStyle w:val="NoSpacing"/>
        <w:tabs>
          <w:tab w:val="left" w:pos="2460"/>
        </w:tabs>
        <w:ind w:left="1440" w:hanging="1440"/>
      </w:pPr>
    </w:p>
    <w:p w14:paraId="03ED5EF0" w14:textId="77777777" w:rsidR="00683FC2" w:rsidRDefault="00683FC2" w:rsidP="00683FC2">
      <w:pPr>
        <w:pStyle w:val="NoSpacing"/>
        <w:tabs>
          <w:tab w:val="left" w:pos="2460"/>
        </w:tabs>
        <w:ind w:left="1440" w:hanging="1440"/>
      </w:pPr>
    </w:p>
    <w:p w14:paraId="445FCC78" w14:textId="77777777" w:rsidR="00683FC2" w:rsidRDefault="00683FC2" w:rsidP="00683FC2">
      <w:pPr>
        <w:pStyle w:val="NoSpacing"/>
        <w:tabs>
          <w:tab w:val="left" w:pos="2460"/>
        </w:tabs>
        <w:ind w:left="1440" w:hanging="1440"/>
      </w:pPr>
      <w:r>
        <w:t>= Richard(q.v.).</w:t>
      </w:r>
    </w:p>
    <w:p w14:paraId="2A33E2AC" w14:textId="77777777" w:rsidR="00683FC2" w:rsidRDefault="00683FC2" w:rsidP="00683FC2">
      <w:pPr>
        <w:pStyle w:val="NoSpacing"/>
        <w:tabs>
          <w:tab w:val="left" w:pos="2460"/>
        </w:tabs>
        <w:ind w:left="1440" w:hanging="1440"/>
      </w:pPr>
      <w:r>
        <w:t xml:space="preserve">   </w:t>
      </w:r>
      <w:r w:rsidRPr="00470C8F">
        <w:t>(</w:t>
      </w:r>
      <w:hyperlink r:id="rId6" w:history="1">
        <w:r w:rsidRPr="00ED5EE4">
          <w:rPr>
            <w:rStyle w:val="Hyperlink"/>
          </w:rPr>
          <w:t>http://www.medievalgenealogy.org.uk/fines/abstracts/CP_25_1_260_27.shtml</w:t>
        </w:r>
      </w:hyperlink>
      <w:r>
        <w:t xml:space="preserve">  )</w:t>
      </w:r>
    </w:p>
    <w:p w14:paraId="238BBA7A" w14:textId="77777777" w:rsidR="00683FC2" w:rsidRDefault="00683FC2" w:rsidP="00683FC2">
      <w:pPr>
        <w:pStyle w:val="NoSpacing"/>
        <w:tabs>
          <w:tab w:val="left" w:pos="2460"/>
        </w:tabs>
        <w:ind w:left="1440" w:hanging="1440"/>
      </w:pPr>
    </w:p>
    <w:p w14:paraId="427D9391" w14:textId="77777777" w:rsidR="00683FC2" w:rsidRDefault="00683FC2" w:rsidP="00683FC2">
      <w:pPr>
        <w:pStyle w:val="NoSpacing"/>
        <w:tabs>
          <w:tab w:val="left" w:pos="2460"/>
        </w:tabs>
        <w:ind w:left="1440" w:hanging="1440"/>
      </w:pPr>
    </w:p>
    <w:p w14:paraId="7AAA7E38" w14:textId="77777777" w:rsidR="00FC743B" w:rsidRDefault="00FC743B" w:rsidP="00FC743B">
      <w:pPr>
        <w:pStyle w:val="NoSpacing"/>
        <w:ind w:left="1440" w:hanging="1440"/>
      </w:pPr>
      <w:r>
        <w:t xml:space="preserve">  1 Jul.1421</w:t>
      </w:r>
      <w:r>
        <w:tab/>
        <w:t>Settlement of the action taken against them by Joan de Beauchamp, Lady</w:t>
      </w:r>
    </w:p>
    <w:p w14:paraId="79B92ED0" w14:textId="77777777" w:rsidR="00FC743B" w:rsidRDefault="00FC743B" w:rsidP="00FC743B">
      <w:pPr>
        <w:pStyle w:val="NoSpacing"/>
        <w:ind w:left="1440" w:hanging="1440"/>
      </w:pPr>
      <w:r>
        <w:tab/>
        <w:t>Bergavenny(q.v.), and others over 4 messuages, 4 carucates of land, 20 acres of meadow, 20 acres of wood, 30 acres of pasture and 100s of rent in Frankley, Chadwick, Willingwick, Taddenhurst and Gannow, Worcestershire.</w:t>
      </w:r>
    </w:p>
    <w:p w14:paraId="261B26C1" w14:textId="2034BCEC" w:rsidR="00FC743B" w:rsidRDefault="00FC743B" w:rsidP="00FC743B">
      <w:pPr>
        <w:pStyle w:val="NoSpacing"/>
        <w:ind w:left="1440" w:hanging="1440"/>
      </w:pPr>
      <w:r>
        <w:tab/>
        <w:t>(ibid.)</w:t>
      </w:r>
    </w:p>
    <w:p w14:paraId="6692F2D2" w14:textId="77777777" w:rsidR="00683FC2" w:rsidRDefault="00683FC2" w:rsidP="00683FC2">
      <w:pPr>
        <w:pStyle w:val="NoSpacing"/>
        <w:tabs>
          <w:tab w:val="left" w:pos="2460"/>
        </w:tabs>
        <w:ind w:left="1440" w:hanging="1440"/>
      </w:pPr>
      <w:r>
        <w:t>18 Nov.1422</w:t>
      </w:r>
      <w:r>
        <w:tab/>
        <w:t>They held 14 messuages, 6 shops and 4s 11d of rent in Worcester and suburbs</w:t>
      </w:r>
    </w:p>
    <w:p w14:paraId="51C8B9EA" w14:textId="2B25A26A" w:rsidR="00FC743B" w:rsidRDefault="00683FC2" w:rsidP="00683FC2">
      <w:pPr>
        <w:pStyle w:val="NoSpacing"/>
        <w:tabs>
          <w:tab w:val="left" w:pos="2460"/>
        </w:tabs>
        <w:ind w:left="1440" w:hanging="1440"/>
      </w:pPr>
      <w:r>
        <w:tab/>
        <w:t>for the lifetime of Elizabeth.  (ibid.)</w:t>
      </w:r>
    </w:p>
    <w:p w14:paraId="3ECF6F0F" w14:textId="2569FA9A" w:rsidR="00FC743B" w:rsidRDefault="00FC743B" w:rsidP="00683FC2">
      <w:pPr>
        <w:pStyle w:val="NoSpacing"/>
        <w:tabs>
          <w:tab w:val="left" w:pos="2460"/>
        </w:tabs>
        <w:ind w:left="1440" w:hanging="1440"/>
      </w:pPr>
      <w:r>
        <w:t xml:space="preserve">  5 Dev.1428</w:t>
      </w:r>
      <w:r>
        <w:tab/>
        <w:t xml:space="preserve">Writ of diem clausit extremum to the Escheator of Herefordshire and </w:t>
      </w:r>
    </w:p>
    <w:p w14:paraId="6BE904D5" w14:textId="6BD82369" w:rsidR="00FC743B" w:rsidRDefault="00FC743B" w:rsidP="00683FC2">
      <w:pPr>
        <w:pStyle w:val="NoSpacing"/>
        <w:tabs>
          <w:tab w:val="left" w:pos="2460"/>
        </w:tabs>
        <w:ind w:left="1440" w:hanging="1440"/>
      </w:pPr>
      <w:r>
        <w:tab/>
        <w:t>the adjacent Welsh March.    (C.F.R. 1422-30 p.235)</w:t>
      </w:r>
    </w:p>
    <w:p w14:paraId="26808033" w14:textId="77777777" w:rsidR="00683FC2" w:rsidRDefault="00683FC2" w:rsidP="00683FC2">
      <w:pPr>
        <w:pStyle w:val="NoSpacing"/>
        <w:tabs>
          <w:tab w:val="left" w:pos="2460"/>
        </w:tabs>
        <w:ind w:left="1440" w:hanging="1440"/>
      </w:pPr>
    </w:p>
    <w:p w14:paraId="2AC2EDA9" w14:textId="77777777" w:rsidR="00683FC2" w:rsidRDefault="00683FC2" w:rsidP="00683FC2">
      <w:pPr>
        <w:pStyle w:val="NoSpacing"/>
        <w:tabs>
          <w:tab w:val="left" w:pos="2460"/>
        </w:tabs>
        <w:ind w:left="1440" w:hanging="1440"/>
      </w:pPr>
    </w:p>
    <w:p w14:paraId="13242AAA" w14:textId="77777777" w:rsidR="00683FC2" w:rsidRDefault="00683FC2" w:rsidP="00683FC2">
      <w:pPr>
        <w:pStyle w:val="NoSpacing"/>
        <w:tabs>
          <w:tab w:val="left" w:pos="2460"/>
        </w:tabs>
        <w:ind w:left="1440" w:hanging="1440"/>
      </w:pPr>
      <w:r>
        <w:t>24 December 2017</w:t>
      </w:r>
    </w:p>
    <w:p w14:paraId="14058EC5" w14:textId="21FDC42B" w:rsidR="00FC743B" w:rsidRDefault="00FC743B" w:rsidP="00683FC2">
      <w:pPr>
        <w:pStyle w:val="NoSpacing"/>
        <w:tabs>
          <w:tab w:val="left" w:pos="2460"/>
        </w:tabs>
        <w:ind w:left="1440" w:hanging="1440"/>
      </w:pPr>
      <w:r>
        <w:t xml:space="preserve">  6 April 2024</w:t>
      </w:r>
    </w:p>
    <w:p w14:paraId="382D999E" w14:textId="77777777" w:rsidR="00FC743B" w:rsidRPr="00E71FC3" w:rsidRDefault="00FC743B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49E37" w14:textId="77777777" w:rsidR="00683FC2" w:rsidRDefault="00683FC2" w:rsidP="00E71FC3">
      <w:pPr>
        <w:spacing w:after="0" w:line="240" w:lineRule="auto"/>
      </w:pPr>
      <w:r>
        <w:separator/>
      </w:r>
    </w:p>
  </w:endnote>
  <w:endnote w:type="continuationSeparator" w:id="0">
    <w:p w14:paraId="3E0054A5" w14:textId="77777777" w:rsidR="00683FC2" w:rsidRDefault="00683F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FAE1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B198A" w14:textId="77777777" w:rsidR="00683FC2" w:rsidRDefault="00683FC2" w:rsidP="00E71FC3">
      <w:pPr>
        <w:spacing w:after="0" w:line="240" w:lineRule="auto"/>
      </w:pPr>
      <w:r>
        <w:separator/>
      </w:r>
    </w:p>
  </w:footnote>
  <w:footnote w:type="continuationSeparator" w:id="0">
    <w:p w14:paraId="0662DDB5" w14:textId="77777777" w:rsidR="00683FC2" w:rsidRDefault="00683F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FC2"/>
    <w:rsid w:val="001A7C09"/>
    <w:rsid w:val="00577BD5"/>
    <w:rsid w:val="00656CBA"/>
    <w:rsid w:val="00683FC2"/>
    <w:rsid w:val="006A1F77"/>
    <w:rsid w:val="00733BE7"/>
    <w:rsid w:val="00AB52E8"/>
    <w:rsid w:val="00B16D3F"/>
    <w:rsid w:val="00BB41AC"/>
    <w:rsid w:val="00E71FC3"/>
    <w:rsid w:val="00EF4813"/>
    <w:rsid w:val="00FC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085A2"/>
  <w15:chartTrackingRefBased/>
  <w15:docId w15:val="{354F6587-B68E-4E5F-B8F9-97ED46FAF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83F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60_2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2019-03-24T22:29:00Z</dcterms:created>
  <dcterms:modified xsi:type="dcterms:W3CDTF">2024-04-06T19:38:00Z</dcterms:modified>
</cp:coreProperties>
</file>